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3899F" w14:textId="77777777" w:rsidR="00B43389" w:rsidRDefault="00B43389" w:rsidP="00913501">
      <w:pPr>
        <w:ind w:left="720"/>
        <w:jc w:val="center"/>
        <w:rPr>
          <w:rFonts w:ascii="Georgia" w:hAnsi="Georgia" w:cs="Georgia"/>
          <w:b/>
          <w:iCs/>
        </w:rPr>
      </w:pPr>
      <w:r>
        <w:rPr>
          <w:rFonts w:ascii="Georgia" w:hAnsi="Georgia" w:cs="Georgia"/>
          <w:b/>
          <w:iCs/>
        </w:rPr>
        <w:t>Core French 11 FSF3U</w:t>
      </w:r>
    </w:p>
    <w:p w14:paraId="5F8BAD31" w14:textId="41C92DD5" w:rsidR="00F02F7A" w:rsidRDefault="003B7632" w:rsidP="00913501">
      <w:pPr>
        <w:ind w:left="720"/>
        <w:jc w:val="center"/>
        <w:rPr>
          <w:rFonts w:ascii="Georgia" w:hAnsi="Georgia" w:cs="Georgia"/>
          <w:b/>
          <w:iCs/>
        </w:rPr>
      </w:pPr>
      <w:r>
        <w:rPr>
          <w:rFonts w:ascii="Georgia" w:hAnsi="Georgia" w:cs="Georgia"/>
          <w:b/>
          <w:iCs/>
        </w:rPr>
        <w:t>Oral Examination</w:t>
      </w:r>
      <w:r w:rsidR="005F4B24">
        <w:rPr>
          <w:rFonts w:ascii="Georgia" w:hAnsi="Georgia" w:cs="Georgia"/>
          <w:b/>
          <w:iCs/>
        </w:rPr>
        <w:t xml:space="preserve"> (10%)</w:t>
      </w:r>
    </w:p>
    <w:p w14:paraId="21698294" w14:textId="43B99989" w:rsidR="005F4B24" w:rsidRPr="005F4B24" w:rsidRDefault="005F4B24" w:rsidP="00913501">
      <w:pPr>
        <w:ind w:left="720"/>
        <w:jc w:val="center"/>
        <w:rPr>
          <w:rFonts w:ascii="Georgia" w:hAnsi="Georgia" w:cs="Georgia"/>
          <w:iCs/>
        </w:rPr>
      </w:pPr>
      <w:r w:rsidRPr="005F4B24">
        <w:rPr>
          <w:rFonts w:ascii="Georgia" w:hAnsi="Georgia" w:cs="Georgia"/>
          <w:iCs/>
        </w:rPr>
        <w:t>/40C</w:t>
      </w:r>
      <w:r w:rsidRPr="005F4B24">
        <w:rPr>
          <w:rFonts w:ascii="Georgia" w:hAnsi="Georgia" w:cs="Georgia"/>
          <w:iCs/>
        </w:rPr>
        <w:tab/>
        <w:t xml:space="preserve">     /10 I/T</w:t>
      </w:r>
    </w:p>
    <w:p w14:paraId="161618EB" w14:textId="77777777" w:rsidR="00F02F7A" w:rsidRDefault="00F02F7A" w:rsidP="009F50CF">
      <w:pPr>
        <w:rPr>
          <w:rFonts w:ascii="Georgia" w:hAnsi="Georgia" w:cs="Georgia"/>
          <w:b/>
          <w:iCs/>
        </w:rPr>
      </w:pPr>
    </w:p>
    <w:p w14:paraId="68C6A159" w14:textId="65EEF4EC" w:rsidR="00F02F7A" w:rsidRPr="00F02F7A" w:rsidRDefault="00F02F7A" w:rsidP="009F50CF">
      <w:pPr>
        <w:rPr>
          <w:rFonts w:ascii="Georgia" w:hAnsi="Georgia" w:cs="Georgia"/>
          <w:iCs/>
        </w:rPr>
      </w:pPr>
      <w:r w:rsidRPr="00F02F7A">
        <w:rPr>
          <w:rFonts w:ascii="Georgia" w:hAnsi="Georgia" w:cs="Georgia"/>
          <w:b/>
          <w:iCs/>
        </w:rPr>
        <w:t xml:space="preserve">Date: </w:t>
      </w:r>
      <w:r w:rsidR="001167E9">
        <w:rPr>
          <w:rFonts w:ascii="Georgia" w:hAnsi="Georgia" w:cs="Georgia"/>
          <w:iCs/>
        </w:rPr>
        <w:t>January 13, 2017</w:t>
      </w:r>
    </w:p>
    <w:p w14:paraId="2728B318" w14:textId="77777777" w:rsidR="00F02F7A" w:rsidRDefault="00F02F7A" w:rsidP="009F50CF">
      <w:pPr>
        <w:rPr>
          <w:rFonts w:ascii="Georgia" w:hAnsi="Georgia" w:cs="Georgia"/>
          <w:b/>
          <w:iCs/>
        </w:rPr>
      </w:pPr>
    </w:p>
    <w:p w14:paraId="2C0F37C7" w14:textId="19B1EB3D" w:rsidR="009F50CF" w:rsidRPr="00265A23" w:rsidRDefault="00265A23" w:rsidP="009F50CF">
      <w:pPr>
        <w:rPr>
          <w:rFonts w:ascii="Georgia" w:eastAsia="Times New Roman" w:hAnsi="Georgia" w:cs="Times New Roman"/>
          <w:b/>
          <w:sz w:val="22"/>
          <w:szCs w:val="22"/>
          <w:lang w:val="en-CA"/>
        </w:rPr>
      </w:pPr>
      <w:r>
        <w:rPr>
          <w:rFonts w:ascii="Georgia" w:eastAsia="Times New Roman" w:hAnsi="Georgia" w:cs="Times New Roman"/>
          <w:b/>
          <w:sz w:val="22"/>
          <w:szCs w:val="22"/>
          <w:lang w:val="en-CA"/>
        </w:rPr>
        <w:t>About the c</w:t>
      </w:r>
      <w:r w:rsidR="009F50CF" w:rsidRPr="00265A23">
        <w:rPr>
          <w:rFonts w:ascii="Georgia" w:eastAsia="Times New Roman" w:hAnsi="Georgia" w:cs="Times New Roman"/>
          <w:b/>
          <w:sz w:val="22"/>
          <w:szCs w:val="22"/>
          <w:lang w:val="en-CA"/>
        </w:rPr>
        <w:t>onversation</w:t>
      </w:r>
      <w:r>
        <w:rPr>
          <w:rFonts w:ascii="Georgia" w:eastAsia="Times New Roman" w:hAnsi="Georgia" w:cs="Times New Roman"/>
          <w:b/>
          <w:sz w:val="22"/>
          <w:szCs w:val="22"/>
          <w:lang w:val="en-CA"/>
        </w:rPr>
        <w:t>…</w:t>
      </w:r>
    </w:p>
    <w:p w14:paraId="5EDBA987" w14:textId="34AF1E8F" w:rsidR="0044085C" w:rsidRPr="00F820AB" w:rsidRDefault="009F50CF" w:rsidP="00917F16">
      <w:pPr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>You wi</w:t>
      </w:r>
      <w:r w:rsidR="00917F16">
        <w:rPr>
          <w:rFonts w:ascii="Georgia" w:eastAsia="Times New Roman" w:hAnsi="Georgia" w:cs="Times New Roman"/>
          <w:sz w:val="22"/>
          <w:szCs w:val="22"/>
          <w:lang w:val="en-CA"/>
        </w:rPr>
        <w:t>ll be asked to converse for 2</w:t>
      </w:r>
      <w:r w:rsidR="00904023">
        <w:rPr>
          <w:rFonts w:ascii="Georgia" w:eastAsia="Times New Roman" w:hAnsi="Georgia" w:cs="Times New Roman"/>
          <w:sz w:val="22"/>
          <w:szCs w:val="22"/>
          <w:lang w:val="en-CA"/>
        </w:rPr>
        <w:t>0 minutes</w:t>
      </w:r>
      <w:r w:rsidR="00917F16">
        <w:rPr>
          <w:rFonts w:ascii="Georgia" w:eastAsia="Times New Roman" w:hAnsi="Georgia" w:cs="Times New Roman"/>
          <w:sz w:val="22"/>
          <w:szCs w:val="22"/>
          <w:lang w:val="en-CA"/>
        </w:rPr>
        <w:t xml:space="preserve">.  </w:t>
      </w:r>
      <w:r w:rsidR="00904023">
        <w:rPr>
          <w:rFonts w:ascii="Georgia" w:eastAsia="Times New Roman" w:hAnsi="Georgia" w:cs="Times New Roman"/>
          <w:sz w:val="22"/>
          <w:szCs w:val="22"/>
          <w:lang w:val="en-CA"/>
        </w:rPr>
        <w:t>We</w:t>
      </w:r>
      <w:r w:rsidR="007F0CDA">
        <w:rPr>
          <w:rFonts w:ascii="Georgia" w:eastAsia="Times New Roman" w:hAnsi="Georgia" w:cs="Times New Roman"/>
          <w:sz w:val="22"/>
          <w:szCs w:val="22"/>
          <w:lang w:val="en-CA"/>
        </w:rPr>
        <w:t xml:space="preserve"> will select 1-2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 card</w:t>
      </w:r>
      <w:r w:rsidR="007F0CDA">
        <w:rPr>
          <w:rFonts w:ascii="Georgia" w:eastAsia="Times New Roman" w:hAnsi="Georgia" w:cs="Times New Roman"/>
          <w:sz w:val="22"/>
          <w:szCs w:val="22"/>
          <w:lang w:val="en-CA"/>
        </w:rPr>
        <w:t>s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 that describes a common life situation. </w:t>
      </w:r>
      <w:r w:rsidR="00917F16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>You will have a couple of minutes to ask questions about the task, then you wi</w:t>
      </w:r>
      <w:r w:rsidR="00311AEB">
        <w:rPr>
          <w:rFonts w:ascii="Georgia" w:eastAsia="Times New Roman" w:hAnsi="Georgia" w:cs="Times New Roman"/>
          <w:sz w:val="22"/>
          <w:szCs w:val="22"/>
          <w:lang w:val="en-CA"/>
        </w:rPr>
        <w:t xml:space="preserve">ll have </w:t>
      </w:r>
      <w:r w:rsidR="00904023">
        <w:rPr>
          <w:rFonts w:ascii="Georgia" w:eastAsia="Times New Roman" w:hAnsi="Georgia" w:cs="Times New Roman"/>
          <w:sz w:val="22"/>
          <w:szCs w:val="22"/>
          <w:lang w:val="en-CA"/>
        </w:rPr>
        <w:t>5-10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 minutes to prepare. </w:t>
      </w:r>
    </w:p>
    <w:p w14:paraId="2C0390E3" w14:textId="77777777" w:rsidR="0044085C" w:rsidRPr="00F820AB" w:rsidRDefault="0044085C" w:rsidP="009F50CF">
      <w:pPr>
        <w:rPr>
          <w:rFonts w:ascii="Georgia" w:eastAsia="Times New Roman" w:hAnsi="Georgia" w:cs="Times New Roman"/>
          <w:sz w:val="22"/>
          <w:szCs w:val="22"/>
          <w:lang w:val="en-CA"/>
        </w:rPr>
      </w:pPr>
    </w:p>
    <w:p w14:paraId="1FDA1D13" w14:textId="216A7AAF" w:rsidR="009F50CF" w:rsidRPr="00265A23" w:rsidRDefault="009F50CF" w:rsidP="009F50CF">
      <w:pPr>
        <w:rPr>
          <w:rFonts w:ascii="Georgia" w:eastAsia="Times New Roman" w:hAnsi="Georgia" w:cs="Times New Roman"/>
          <w:b/>
          <w:sz w:val="22"/>
          <w:szCs w:val="22"/>
          <w:lang w:val="en-CA"/>
        </w:rPr>
      </w:pPr>
      <w:r w:rsidRPr="00265A23">
        <w:rPr>
          <w:rFonts w:ascii="Georgia" w:eastAsia="Times New Roman" w:hAnsi="Georgia" w:cs="Times New Roman"/>
          <w:b/>
          <w:sz w:val="22"/>
          <w:szCs w:val="22"/>
          <w:lang w:val="en-CA"/>
        </w:rPr>
        <w:t>During the exam</w:t>
      </w:r>
      <w:r w:rsidR="00265A23">
        <w:rPr>
          <w:rFonts w:ascii="Georgia" w:eastAsia="Times New Roman" w:hAnsi="Georgia" w:cs="Times New Roman"/>
          <w:b/>
          <w:sz w:val="22"/>
          <w:szCs w:val="22"/>
          <w:lang w:val="en-CA"/>
        </w:rPr>
        <w:t>ination you will be expected to…</w:t>
      </w:r>
    </w:p>
    <w:p w14:paraId="13F49529" w14:textId="56E54EF1" w:rsidR="00917F16" w:rsidRDefault="009F50CF" w:rsidP="00E93E26">
      <w:pPr>
        <w:pStyle w:val="ListParagraph"/>
        <w:numPr>
          <w:ilvl w:val="0"/>
          <w:numId w:val="1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917F16">
        <w:rPr>
          <w:rFonts w:ascii="Georgia" w:eastAsia="Times New Roman" w:hAnsi="Georgia" w:cs="Times New Roman"/>
          <w:sz w:val="22"/>
          <w:szCs w:val="22"/>
          <w:lang w:val="en-CA"/>
        </w:rPr>
        <w:t>Participate spontaneously in a conversation</w:t>
      </w:r>
      <w:r w:rsidR="007E2A06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</w:p>
    <w:p w14:paraId="58C0F179" w14:textId="77777777" w:rsidR="00917F16" w:rsidRDefault="009F50CF" w:rsidP="00E93E26">
      <w:pPr>
        <w:pStyle w:val="ListParagraph"/>
        <w:numPr>
          <w:ilvl w:val="0"/>
          <w:numId w:val="1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917F16">
        <w:rPr>
          <w:rFonts w:ascii="Georgia" w:eastAsia="Times New Roman" w:hAnsi="Georgia" w:cs="Times New Roman"/>
          <w:sz w:val="22"/>
          <w:szCs w:val="22"/>
          <w:lang w:val="en-CA"/>
        </w:rPr>
        <w:t>Use your skills and knowledge to develop the conversation</w:t>
      </w:r>
    </w:p>
    <w:p w14:paraId="4557047D" w14:textId="13B56E26" w:rsidR="009F50CF" w:rsidRPr="00917F16" w:rsidRDefault="00904023" w:rsidP="00E93E26">
      <w:pPr>
        <w:pStyle w:val="ListParagraph"/>
        <w:numPr>
          <w:ilvl w:val="0"/>
          <w:numId w:val="1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>
        <w:rPr>
          <w:rFonts w:ascii="Georgia" w:eastAsia="Times New Roman" w:hAnsi="Georgia" w:cs="Times New Roman"/>
          <w:sz w:val="22"/>
          <w:szCs w:val="22"/>
          <w:lang w:val="en-CA"/>
        </w:rPr>
        <w:t>Interact, respond</w:t>
      </w:r>
      <w:r w:rsidR="009F50CF" w:rsidRPr="00917F16">
        <w:rPr>
          <w:rFonts w:ascii="Georgia" w:eastAsia="Times New Roman" w:hAnsi="Georgia" w:cs="Times New Roman"/>
          <w:sz w:val="22"/>
          <w:szCs w:val="22"/>
          <w:lang w:val="en-CA"/>
        </w:rPr>
        <w:t xml:space="preserve"> to </w:t>
      </w:r>
      <w:r>
        <w:rPr>
          <w:rFonts w:ascii="Georgia" w:eastAsia="Times New Roman" w:hAnsi="Georgia" w:cs="Times New Roman"/>
          <w:sz w:val="22"/>
          <w:szCs w:val="22"/>
          <w:lang w:val="en-CA"/>
        </w:rPr>
        <w:t>cues and express your thoughts and opinions</w:t>
      </w:r>
    </w:p>
    <w:p w14:paraId="3653FFA9" w14:textId="6B0A26B4" w:rsidR="009F50CF" w:rsidRPr="00F820AB" w:rsidRDefault="009F50CF" w:rsidP="00E93E26">
      <w:pPr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Note: </w:t>
      </w:r>
      <w:r w:rsidR="00904023">
        <w:rPr>
          <w:rFonts w:ascii="Georgia" w:eastAsia="Times New Roman" w:hAnsi="Georgia" w:cs="Times New Roman"/>
          <w:sz w:val="22"/>
          <w:szCs w:val="22"/>
          <w:lang w:val="en-CA"/>
        </w:rPr>
        <w:t>Y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ou </w:t>
      </w:r>
      <w:r w:rsidR="00904023">
        <w:rPr>
          <w:rFonts w:ascii="Georgia" w:eastAsia="Times New Roman" w:hAnsi="Georgia" w:cs="Times New Roman"/>
          <w:sz w:val="22"/>
          <w:szCs w:val="22"/>
          <w:lang w:val="en-CA"/>
        </w:rPr>
        <w:t>will be expected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 xml:space="preserve"> speak as normally as you would in any conversation. </w:t>
      </w:r>
      <w:r w:rsidR="00E93E26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820AB">
        <w:rPr>
          <w:rFonts w:ascii="Georgia" w:eastAsia="Times New Roman" w:hAnsi="Georgia" w:cs="Times New Roman"/>
          <w:sz w:val="22"/>
          <w:szCs w:val="22"/>
          <w:lang w:val="en-CA"/>
        </w:rPr>
        <w:t>The best way to prepare is to practise talking frequently in French about a variety of topics and situations.</w:t>
      </w:r>
    </w:p>
    <w:p w14:paraId="4F83BE7A" w14:textId="77777777" w:rsidR="009F50CF" w:rsidRPr="00F820AB" w:rsidRDefault="009F50CF" w:rsidP="009F50CF">
      <w:pPr>
        <w:rPr>
          <w:rFonts w:ascii="Georgia" w:eastAsia="Times New Roman" w:hAnsi="Georgia" w:cs="Times New Roman"/>
          <w:sz w:val="22"/>
          <w:szCs w:val="22"/>
          <w:lang w:val="en-CA"/>
        </w:rPr>
      </w:pPr>
    </w:p>
    <w:p w14:paraId="0C2F1E1F" w14:textId="3F1A9F86" w:rsidR="009F50CF" w:rsidRPr="00265A23" w:rsidRDefault="00265A23" w:rsidP="009F50CF">
      <w:pPr>
        <w:rPr>
          <w:rFonts w:ascii="Georgia" w:eastAsia="Times New Roman" w:hAnsi="Georgia" w:cs="Times New Roman"/>
          <w:b/>
          <w:sz w:val="22"/>
          <w:szCs w:val="22"/>
          <w:lang w:val="en-CA"/>
        </w:rPr>
      </w:pPr>
      <w:r w:rsidRPr="00265A23">
        <w:rPr>
          <w:rFonts w:ascii="Georgia" w:eastAsia="Times New Roman" w:hAnsi="Georgia" w:cs="Times New Roman"/>
          <w:b/>
          <w:sz w:val="22"/>
          <w:szCs w:val="22"/>
          <w:lang w:val="en-CA"/>
        </w:rPr>
        <w:t>Tips for the conversation a</w:t>
      </w:r>
      <w:r w:rsidR="009F50CF" w:rsidRPr="00265A23">
        <w:rPr>
          <w:rFonts w:ascii="Georgia" w:eastAsia="Times New Roman" w:hAnsi="Georgia" w:cs="Times New Roman"/>
          <w:b/>
          <w:sz w:val="22"/>
          <w:szCs w:val="22"/>
          <w:lang w:val="en-CA"/>
        </w:rPr>
        <w:t>ctivity</w:t>
      </w:r>
      <w:r>
        <w:rPr>
          <w:rFonts w:ascii="Georgia" w:eastAsia="Times New Roman" w:hAnsi="Georgia" w:cs="Times New Roman"/>
          <w:b/>
          <w:sz w:val="22"/>
          <w:szCs w:val="22"/>
          <w:lang w:val="en-CA"/>
        </w:rPr>
        <w:t>…</w:t>
      </w:r>
    </w:p>
    <w:p w14:paraId="3A14446D" w14:textId="1F6FEDF9" w:rsidR="00F4314B" w:rsidRPr="003B7632" w:rsidRDefault="009F50CF" w:rsidP="003B7632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Use </w:t>
      </w:r>
      <w:r w:rsidR="007F0CDA">
        <w:rPr>
          <w:rFonts w:ascii="Georgia" w:eastAsia="Times New Roman" w:hAnsi="Georgia" w:cs="Times New Roman"/>
          <w:sz w:val="22"/>
          <w:szCs w:val="22"/>
          <w:lang w:val="en-CA"/>
        </w:rPr>
        <w:t>preparation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 time to brainstorm ideas and possible vocabulary.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Don’t waste time looking up every word you might use.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>It’s the ideas that count.</w:t>
      </w:r>
    </w:p>
    <w:p w14:paraId="39E0709A" w14:textId="5AAEF5BE" w:rsidR="00F4314B" w:rsidRDefault="009F50CF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Work together.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Help each other.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="003B7632">
        <w:rPr>
          <w:rFonts w:ascii="Georgia" w:eastAsia="Times New Roman" w:hAnsi="Georgia" w:cs="Times New Roman"/>
          <w:sz w:val="22"/>
          <w:szCs w:val="22"/>
          <w:lang w:val="en-CA"/>
        </w:rPr>
        <w:t xml:space="preserve">Don’t talk over top of each other, as this does not demonstrate a proper conversation.  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>This examination is about communication.</w:t>
      </w:r>
    </w:p>
    <w:p w14:paraId="6307303F" w14:textId="05C34161" w:rsidR="00F4314B" w:rsidRDefault="003B7632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>
        <w:rPr>
          <w:rFonts w:ascii="Georgia" w:eastAsia="Times New Roman" w:hAnsi="Georgia" w:cs="Times New Roman"/>
          <w:sz w:val="22"/>
          <w:szCs w:val="22"/>
          <w:lang w:val="en-CA"/>
        </w:rPr>
        <w:t xml:space="preserve">Listen to your classmates </w:t>
      </w:r>
      <w:r w:rsidR="009F50CF" w:rsidRPr="00F4314B">
        <w:rPr>
          <w:rFonts w:ascii="Georgia" w:eastAsia="Times New Roman" w:hAnsi="Georgia" w:cs="Times New Roman"/>
          <w:sz w:val="22"/>
          <w:szCs w:val="22"/>
          <w:lang w:val="en-CA"/>
        </w:rPr>
        <w:t>during the conversation</w:t>
      </w:r>
      <w:r>
        <w:rPr>
          <w:rFonts w:ascii="Georgia" w:eastAsia="Times New Roman" w:hAnsi="Georgia" w:cs="Times New Roman"/>
          <w:sz w:val="22"/>
          <w:szCs w:val="22"/>
          <w:lang w:val="en-CA"/>
        </w:rPr>
        <w:t>, build off of each other</w:t>
      </w:r>
      <w:r w:rsidR="009F50CF" w:rsidRPr="00F4314B">
        <w:rPr>
          <w:rFonts w:ascii="Georgia" w:eastAsia="Times New Roman" w:hAnsi="Georgia" w:cs="Times New Roman"/>
          <w:sz w:val="22"/>
          <w:szCs w:val="22"/>
          <w:lang w:val="en-CA"/>
        </w:rPr>
        <w:t>.</w:t>
      </w:r>
    </w:p>
    <w:p w14:paraId="1EEBF216" w14:textId="119F5792" w:rsidR="00F4314B" w:rsidRDefault="009F50CF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If you don’t understand what your partner is saying, ask a question or say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>“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Je ne </w:t>
      </w:r>
      <w:r w:rsidRPr="00F4314B">
        <w:rPr>
          <w:rFonts w:ascii="Georgia" w:eastAsia="Times New Roman" w:hAnsi="Georgia" w:cs="Times New Roman"/>
          <w:sz w:val="22"/>
          <w:szCs w:val="22"/>
          <w:lang w:val="fr-CA"/>
        </w:rPr>
        <w:t>comprends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 pas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>”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 or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>“</w:t>
      </w:r>
      <w:r w:rsidRPr="00F4314B">
        <w:rPr>
          <w:rFonts w:ascii="Georgia" w:eastAsia="Times New Roman" w:hAnsi="Georgia" w:cs="Times New Roman"/>
          <w:sz w:val="22"/>
          <w:szCs w:val="22"/>
          <w:lang w:val="fr-CA"/>
        </w:rPr>
        <w:t>Peux-tu répéter?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>”</w:t>
      </w:r>
    </w:p>
    <w:p w14:paraId="384903C0" w14:textId="77777777" w:rsidR="00F4314B" w:rsidRDefault="009F50CF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>Paraphrase when necessary — summarize what your partner has said in your own words to check that you understood.</w:t>
      </w:r>
    </w:p>
    <w:p w14:paraId="174F8980" w14:textId="77777777" w:rsidR="00F4314B" w:rsidRDefault="009F50CF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>Try to keep the conversation going.</w:t>
      </w:r>
    </w:p>
    <w:p w14:paraId="557340FD" w14:textId="2B7F5BCE" w:rsidR="009F50CF" w:rsidRPr="00F4314B" w:rsidRDefault="009F50CF" w:rsidP="00693DB3">
      <w:pPr>
        <w:pStyle w:val="ListParagraph"/>
        <w:numPr>
          <w:ilvl w:val="0"/>
          <w:numId w:val="2"/>
        </w:numPr>
        <w:ind w:left="426"/>
        <w:jc w:val="both"/>
        <w:rPr>
          <w:rFonts w:ascii="Georgia" w:eastAsia="Times New Roman" w:hAnsi="Georgia" w:cs="Times New Roman"/>
          <w:sz w:val="22"/>
          <w:szCs w:val="22"/>
          <w:lang w:val="en-CA"/>
        </w:rPr>
      </w:pP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Don’t hesitate to help (or rescue) your </w:t>
      </w:r>
      <w:r w:rsidR="003B7632">
        <w:rPr>
          <w:rFonts w:ascii="Georgia" w:eastAsia="Times New Roman" w:hAnsi="Georgia" w:cs="Times New Roman"/>
          <w:sz w:val="22"/>
          <w:szCs w:val="22"/>
          <w:lang w:val="en-CA"/>
        </w:rPr>
        <w:t>classmates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 xml:space="preserve">. </w:t>
      </w:r>
      <w:r w:rsidR="006C3AA4">
        <w:rPr>
          <w:rFonts w:ascii="Georgia" w:eastAsia="Times New Roman" w:hAnsi="Georgia" w:cs="Times New Roman"/>
          <w:sz w:val="22"/>
          <w:szCs w:val="22"/>
          <w:lang w:val="en-CA"/>
        </w:rPr>
        <w:t xml:space="preserve"> </w:t>
      </w:r>
      <w:r w:rsidRPr="00F4314B">
        <w:rPr>
          <w:rFonts w:ascii="Georgia" w:eastAsia="Times New Roman" w:hAnsi="Georgia" w:cs="Times New Roman"/>
          <w:sz w:val="22"/>
          <w:szCs w:val="22"/>
          <w:lang w:val="en-CA"/>
        </w:rPr>
        <w:t>That’s part of effective communication.</w:t>
      </w:r>
    </w:p>
    <w:p w14:paraId="419117D5" w14:textId="77777777" w:rsidR="009E1C2E" w:rsidRPr="00F820AB" w:rsidRDefault="009E1C2E">
      <w:pPr>
        <w:rPr>
          <w:rFonts w:ascii="Georgia" w:hAnsi="Georgia"/>
          <w:sz w:val="22"/>
          <w:szCs w:val="22"/>
        </w:rPr>
      </w:pPr>
      <w:bookmarkStart w:id="0" w:name="11"/>
      <w:bookmarkEnd w:id="0"/>
    </w:p>
    <w:p w14:paraId="2F943AC2" w14:textId="0B5FF63F" w:rsidR="00693DB3" w:rsidRPr="006C3AA4" w:rsidRDefault="009F50CF" w:rsidP="009F50CF">
      <w:pPr>
        <w:rPr>
          <w:rFonts w:ascii="Georgia" w:eastAsia="Times New Roman" w:hAnsi="Georgia" w:cs="Times New Roman"/>
          <w:b/>
          <w:sz w:val="22"/>
          <w:szCs w:val="22"/>
          <w:lang w:val="en-CA"/>
        </w:rPr>
      </w:pPr>
      <w:r w:rsidRPr="006C3AA4">
        <w:rPr>
          <w:rFonts w:ascii="Georgia" w:eastAsia="Times New Roman" w:hAnsi="Georgia" w:cs="Times New Roman"/>
          <w:b/>
          <w:sz w:val="22"/>
          <w:szCs w:val="22"/>
          <w:lang w:val="en-CA"/>
        </w:rPr>
        <w:t>Conversation Topics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  <w:gridCol w:w="4252"/>
        <w:gridCol w:w="4212"/>
      </w:tblGrid>
      <w:tr w:rsidR="006C3AA4" w:rsidRPr="00F820AB" w14:paraId="35CDDF98" w14:textId="77777777" w:rsidTr="005E488D">
        <w:trPr>
          <w:trHeight w:val="801"/>
        </w:trPr>
        <w:tc>
          <w:tcPr>
            <w:tcW w:w="392" w:type="dxa"/>
          </w:tcPr>
          <w:p w14:paraId="2EC4D40E" w14:textId="77777777" w:rsidR="006C3AA4" w:rsidRPr="00A078C3" w:rsidRDefault="006C3AA4" w:rsidP="009F50CF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3EF14298" w14:textId="5007D788" w:rsidR="00A078C3" w:rsidRPr="00A078C3" w:rsidRDefault="00A078C3" w:rsidP="009F50CF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  <w:r w:rsidRPr="00A078C3"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  <w:t>1</w:t>
            </w:r>
          </w:p>
        </w:tc>
        <w:tc>
          <w:tcPr>
            <w:tcW w:w="4252" w:type="dxa"/>
            <w:vAlign w:val="center"/>
          </w:tcPr>
          <w:p w14:paraId="741444C3" w14:textId="78F4609B" w:rsidR="006C3AA4" w:rsidRPr="001C5F14" w:rsidRDefault="00B75DCD" w:rsidP="005E488D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Vous </w:t>
            </w:r>
            <w:r w:rsidR="001C5F14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êtes dans le cours </w:t>
            </w:r>
            <w:proofErr w:type="spellStart"/>
            <w:r w:rsidR="001C5F14">
              <w:rPr>
                <w:rFonts w:ascii="Georgia" w:eastAsia="Times New Roman" w:hAnsi="Georgia" w:cs="Times New Roman"/>
                <w:i/>
                <w:sz w:val="22"/>
                <w:szCs w:val="22"/>
                <w:lang w:val="fr-CA"/>
              </w:rPr>
              <w:t>Careers</w:t>
            </w:r>
            <w:proofErr w:type="spellEnd"/>
            <w:r w:rsidR="001C5F14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et vous discutez ce que vous voulez faire comme carrière au futur.</w:t>
            </w:r>
          </w:p>
        </w:tc>
        <w:tc>
          <w:tcPr>
            <w:tcW w:w="4212" w:type="dxa"/>
            <w:vAlign w:val="center"/>
          </w:tcPr>
          <w:p w14:paraId="489EF536" w14:textId="049C7460" w:rsidR="006C3AA4" w:rsidRPr="00F820AB" w:rsidRDefault="001C5F14" w:rsidP="005E488D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You are in careers class and are discussing what you would like to do as a future career.</w:t>
            </w:r>
          </w:p>
          <w:p w14:paraId="1531E293" w14:textId="77777777" w:rsidR="006C3AA4" w:rsidRPr="00F820AB" w:rsidRDefault="006C3AA4" w:rsidP="005E488D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</w:p>
        </w:tc>
      </w:tr>
      <w:tr w:rsidR="00A078C3" w:rsidRPr="00F820AB" w14:paraId="0A95F8FE" w14:textId="77777777" w:rsidTr="005E488D">
        <w:tc>
          <w:tcPr>
            <w:tcW w:w="392" w:type="dxa"/>
          </w:tcPr>
          <w:p w14:paraId="57E449F5" w14:textId="77777777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6BF615C4" w14:textId="77777777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0F0E87D1" w14:textId="5AADF145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  <w:r w:rsidRPr="00A078C3"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  <w:t>2</w:t>
            </w:r>
          </w:p>
        </w:tc>
        <w:tc>
          <w:tcPr>
            <w:tcW w:w="4252" w:type="dxa"/>
            <w:vAlign w:val="center"/>
          </w:tcPr>
          <w:p w14:paraId="36079AEB" w14:textId="15C69AFA" w:rsidR="00A078C3" w:rsidRPr="00F820AB" w:rsidRDefault="005E488D" w:rsidP="005E488D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Vous planifiez ce que tu vas faire ce weekend et vous discutez des différents idées.</w:t>
            </w:r>
          </w:p>
        </w:tc>
        <w:tc>
          <w:tcPr>
            <w:tcW w:w="4212" w:type="dxa"/>
            <w:vAlign w:val="center"/>
          </w:tcPr>
          <w:p w14:paraId="5CCEF4E6" w14:textId="0C092E7A" w:rsidR="00A078C3" w:rsidRPr="00F820AB" w:rsidRDefault="005E488D" w:rsidP="005E488D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You are planning what to do this weekend and you are discussing different ideas.</w:t>
            </w:r>
          </w:p>
        </w:tc>
      </w:tr>
      <w:tr w:rsidR="00A078C3" w:rsidRPr="00F820AB" w14:paraId="4D38DB04" w14:textId="77777777" w:rsidTr="007E2FD6">
        <w:tc>
          <w:tcPr>
            <w:tcW w:w="392" w:type="dxa"/>
          </w:tcPr>
          <w:p w14:paraId="50CAF87C" w14:textId="77777777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420BE116" w14:textId="15AB9E91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  <w:r w:rsidRPr="00A078C3"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  <w:t>3</w:t>
            </w:r>
          </w:p>
        </w:tc>
        <w:tc>
          <w:tcPr>
            <w:tcW w:w="4252" w:type="dxa"/>
            <w:vAlign w:val="center"/>
          </w:tcPr>
          <w:p w14:paraId="184CA4EE" w14:textId="70A783AD" w:rsidR="00A078C3" w:rsidRPr="00F820AB" w:rsidRDefault="00A078C3" w:rsidP="007E2FD6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</w:pP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Vous êtes en </w:t>
            </w:r>
            <w:r w:rsidR="007E2FD6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train de planifier un 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voyage et vous cherchez </w:t>
            </w:r>
            <w:r w:rsidR="007E2FD6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d’où aller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.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Discutez avec </w:t>
            </w:r>
            <w:r w:rsidR="007E2FD6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vos collègues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</w:t>
            </w:r>
            <w:r w:rsidR="007E2FD6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des différents endroit où tu pourras aller.</w:t>
            </w:r>
          </w:p>
        </w:tc>
        <w:tc>
          <w:tcPr>
            <w:tcW w:w="4212" w:type="dxa"/>
            <w:vAlign w:val="center"/>
          </w:tcPr>
          <w:p w14:paraId="2FC5AADE" w14:textId="1AC43D07" w:rsidR="00A078C3" w:rsidRPr="00F820AB" w:rsidRDefault="007E2FD6" w:rsidP="007E2FD6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You are trying to plan a trip and you are wondering where to go.  Discuss with your classmates where would be a good place to go.</w:t>
            </w:r>
          </w:p>
        </w:tc>
      </w:tr>
      <w:tr w:rsidR="00A078C3" w:rsidRPr="00F820AB" w14:paraId="305875E3" w14:textId="77777777" w:rsidTr="007E2FD6">
        <w:tc>
          <w:tcPr>
            <w:tcW w:w="392" w:type="dxa"/>
          </w:tcPr>
          <w:p w14:paraId="73EEDB44" w14:textId="77777777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03131D8E" w14:textId="2D5EC18E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  <w:r w:rsidRPr="00A078C3"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  <w:t>4</w:t>
            </w:r>
          </w:p>
        </w:tc>
        <w:tc>
          <w:tcPr>
            <w:tcW w:w="4252" w:type="dxa"/>
            <w:vAlign w:val="center"/>
          </w:tcPr>
          <w:p w14:paraId="19371687" w14:textId="0158AFBB" w:rsidR="00A078C3" w:rsidRPr="00F820AB" w:rsidRDefault="007E2FD6" w:rsidP="007E2FD6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Discutez ce que tu as fait pendant les vacances d’hiver.</w:t>
            </w:r>
          </w:p>
        </w:tc>
        <w:tc>
          <w:tcPr>
            <w:tcW w:w="4212" w:type="dxa"/>
            <w:vAlign w:val="center"/>
          </w:tcPr>
          <w:p w14:paraId="7167E5FF" w14:textId="1D8E25AE" w:rsidR="00A078C3" w:rsidRPr="00F820AB" w:rsidRDefault="007E2FD6" w:rsidP="007E2FD6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  <w:r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Discuss what you did over the winter holidays.</w:t>
            </w:r>
          </w:p>
          <w:p w14:paraId="39EF673E" w14:textId="77777777" w:rsidR="00A078C3" w:rsidRPr="00F820AB" w:rsidRDefault="00A078C3" w:rsidP="007E2FD6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</w:p>
        </w:tc>
      </w:tr>
      <w:tr w:rsidR="00A078C3" w:rsidRPr="00F820AB" w14:paraId="0F061DEA" w14:textId="77777777" w:rsidTr="007F0CDA">
        <w:tc>
          <w:tcPr>
            <w:tcW w:w="392" w:type="dxa"/>
          </w:tcPr>
          <w:p w14:paraId="2734362F" w14:textId="77777777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</w:p>
          <w:p w14:paraId="1B55CD50" w14:textId="190F7B7F" w:rsidR="00A078C3" w:rsidRPr="00A078C3" w:rsidRDefault="00A078C3" w:rsidP="00A078C3">
            <w:pPr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</w:pPr>
            <w:r w:rsidRPr="00A078C3">
              <w:rPr>
                <w:rFonts w:ascii="Georgia" w:eastAsia="Times New Roman" w:hAnsi="Georgia" w:cs="Times New Roman"/>
                <w:b/>
                <w:sz w:val="22"/>
                <w:szCs w:val="22"/>
                <w:lang w:val="fr-CA"/>
              </w:rPr>
              <w:t>5</w:t>
            </w:r>
          </w:p>
        </w:tc>
        <w:tc>
          <w:tcPr>
            <w:tcW w:w="4252" w:type="dxa"/>
            <w:vAlign w:val="center"/>
          </w:tcPr>
          <w:p w14:paraId="7F132310" w14:textId="6129EA7C" w:rsidR="00A078C3" w:rsidRPr="00F820AB" w:rsidRDefault="00A078C3" w:rsidP="007F0CDA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</w:pP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Vous achetez un billet de loterie avec 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quelques</w:t>
            </w:r>
            <w:r w:rsidR="00B75DCD"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ami(e)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s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>. Discutez ensemble de ce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fr-CA"/>
              </w:rPr>
              <w:t xml:space="preserve"> que vous allez faire si vous gagnez.</w:t>
            </w:r>
          </w:p>
        </w:tc>
        <w:tc>
          <w:tcPr>
            <w:tcW w:w="4212" w:type="dxa"/>
            <w:vAlign w:val="center"/>
          </w:tcPr>
          <w:p w14:paraId="3ED1BB2A" w14:textId="20158CE9" w:rsidR="00A078C3" w:rsidRPr="00F820AB" w:rsidRDefault="00A078C3" w:rsidP="007F0CDA">
            <w:pPr>
              <w:jc w:val="center"/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</w:pP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 xml:space="preserve">You buy a lottery ticket with a 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 xml:space="preserve">few 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friend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s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 xml:space="preserve">. </w:t>
            </w:r>
            <w:r w:rsidR="00B75DCD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 xml:space="preserve"> </w:t>
            </w:r>
            <w:r w:rsidRPr="00F820AB">
              <w:rPr>
                <w:rFonts w:ascii="Georgia" w:eastAsia="Times New Roman" w:hAnsi="Georgia" w:cs="Times New Roman"/>
                <w:sz w:val="22"/>
                <w:szCs w:val="22"/>
                <w:lang w:val="en-CA"/>
              </w:rPr>
              <w:t>Discuss what you will do if you win.</w:t>
            </w:r>
          </w:p>
        </w:tc>
      </w:tr>
    </w:tbl>
    <w:p w14:paraId="1B36F593" w14:textId="77777777" w:rsidR="001167E9" w:rsidRDefault="001167E9" w:rsidP="00693DB3">
      <w:pPr>
        <w:jc w:val="center"/>
        <w:rPr>
          <w:rFonts w:ascii="Georgia" w:eastAsia="Times New Roman" w:hAnsi="Georgia" w:cs="Times New Roman"/>
          <w:b/>
          <w:lang w:val="en-CA"/>
        </w:rPr>
      </w:pPr>
    </w:p>
    <w:p w14:paraId="414DED72" w14:textId="77777777" w:rsidR="007F0CDA" w:rsidRDefault="007F0CDA" w:rsidP="00693DB3">
      <w:pPr>
        <w:jc w:val="center"/>
        <w:rPr>
          <w:rFonts w:ascii="Georgia" w:eastAsia="Times New Roman" w:hAnsi="Georgia" w:cs="Times New Roman"/>
          <w:b/>
          <w:lang w:val="en-CA"/>
        </w:rPr>
      </w:pPr>
    </w:p>
    <w:p w14:paraId="4FF1C04B" w14:textId="77777777" w:rsidR="003B7632" w:rsidRDefault="003B7632" w:rsidP="00693DB3">
      <w:pPr>
        <w:jc w:val="center"/>
        <w:rPr>
          <w:rFonts w:ascii="Georgia" w:eastAsia="Times New Roman" w:hAnsi="Georgia" w:cs="Times New Roman"/>
          <w:b/>
          <w:lang w:val="en-CA"/>
        </w:rPr>
      </w:pPr>
      <w:bookmarkStart w:id="1" w:name="_GoBack"/>
      <w:bookmarkEnd w:id="1"/>
    </w:p>
    <w:sectPr w:rsidR="003B7632" w:rsidSect="00B43389">
      <w:headerReference w:type="default" r:id="rId7"/>
      <w:pgSz w:w="12240" w:h="15840"/>
      <w:pgMar w:top="1418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80584" w14:textId="77777777" w:rsidR="00896056" w:rsidRDefault="00896056" w:rsidP="001652F2">
      <w:r>
        <w:separator/>
      </w:r>
    </w:p>
  </w:endnote>
  <w:endnote w:type="continuationSeparator" w:id="0">
    <w:p w14:paraId="08157CD5" w14:textId="77777777" w:rsidR="00896056" w:rsidRDefault="00896056" w:rsidP="0016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DA4DA" w14:textId="77777777" w:rsidR="00896056" w:rsidRDefault="00896056" w:rsidP="001652F2">
      <w:r>
        <w:separator/>
      </w:r>
    </w:p>
  </w:footnote>
  <w:footnote w:type="continuationSeparator" w:id="0">
    <w:p w14:paraId="46AEA45B" w14:textId="77777777" w:rsidR="00896056" w:rsidRDefault="00896056" w:rsidP="001652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97E4" w14:textId="50B22A7E" w:rsidR="00693DB3" w:rsidRPr="001652F2" w:rsidRDefault="00693DB3">
    <w:pPr>
      <w:pStyle w:val="Header"/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>FSF3U</w:t>
    </w:r>
    <w:r>
      <w:rPr>
        <w:rFonts w:ascii="Georgia" w:hAnsi="Georgia"/>
        <w:sz w:val="20"/>
        <w:szCs w:val="20"/>
      </w:rPr>
      <w:tab/>
    </w:r>
    <w:r>
      <w:rPr>
        <w:rFonts w:ascii="Georgia" w:hAnsi="Georgia"/>
        <w:sz w:val="20"/>
        <w:szCs w:val="20"/>
      </w:rPr>
      <w:tab/>
      <w:t xml:space="preserve">Ms. </w:t>
    </w:r>
    <w:r w:rsidR="005F4B24">
      <w:rPr>
        <w:rFonts w:ascii="Georgia" w:hAnsi="Georgia"/>
        <w:sz w:val="20"/>
        <w:szCs w:val="20"/>
      </w:rPr>
      <w:t>Roy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E5738"/>
    <w:multiLevelType w:val="hybridMultilevel"/>
    <w:tmpl w:val="B2F4E1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6640B"/>
    <w:multiLevelType w:val="hybridMultilevel"/>
    <w:tmpl w:val="735606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CF"/>
    <w:rsid w:val="001167E9"/>
    <w:rsid w:val="001652F2"/>
    <w:rsid w:val="00197367"/>
    <w:rsid w:val="001C5F14"/>
    <w:rsid w:val="00265A23"/>
    <w:rsid w:val="00311AEB"/>
    <w:rsid w:val="003403F5"/>
    <w:rsid w:val="003B7632"/>
    <w:rsid w:val="0044085C"/>
    <w:rsid w:val="004B20A9"/>
    <w:rsid w:val="005E488D"/>
    <w:rsid w:val="005F4B24"/>
    <w:rsid w:val="00693DB3"/>
    <w:rsid w:val="006C3AA4"/>
    <w:rsid w:val="006F7BD5"/>
    <w:rsid w:val="007E2A06"/>
    <w:rsid w:val="007E2FD6"/>
    <w:rsid w:val="007F0CDA"/>
    <w:rsid w:val="00896056"/>
    <w:rsid w:val="00904023"/>
    <w:rsid w:val="00913501"/>
    <w:rsid w:val="00917F16"/>
    <w:rsid w:val="00927BBB"/>
    <w:rsid w:val="009E1C2E"/>
    <w:rsid w:val="009E54A3"/>
    <w:rsid w:val="009F50CF"/>
    <w:rsid w:val="00A078C3"/>
    <w:rsid w:val="00B43389"/>
    <w:rsid w:val="00B75DCD"/>
    <w:rsid w:val="00B91DD7"/>
    <w:rsid w:val="00BB2BEA"/>
    <w:rsid w:val="00C5021E"/>
    <w:rsid w:val="00D7274A"/>
    <w:rsid w:val="00E93E26"/>
    <w:rsid w:val="00F02F7A"/>
    <w:rsid w:val="00F4314B"/>
    <w:rsid w:val="00F8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04F1E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52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2F2"/>
  </w:style>
  <w:style w:type="paragraph" w:styleId="Footer">
    <w:name w:val="footer"/>
    <w:basedOn w:val="Normal"/>
    <w:link w:val="FooterChar"/>
    <w:uiPriority w:val="99"/>
    <w:unhideWhenUsed/>
    <w:rsid w:val="001652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2F2"/>
  </w:style>
  <w:style w:type="paragraph" w:styleId="ListParagraph">
    <w:name w:val="List Paragraph"/>
    <w:basedOn w:val="Normal"/>
    <w:uiPriority w:val="34"/>
    <w:qFormat/>
    <w:rsid w:val="00917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1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83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6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4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9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1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7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0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1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1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0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5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2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9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5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9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6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7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9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5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7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9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8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5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2136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Allison Roy</cp:lastModifiedBy>
  <cp:revision>2</cp:revision>
  <cp:lastPrinted>2016-12-22T17:45:00Z</cp:lastPrinted>
  <dcterms:created xsi:type="dcterms:W3CDTF">2016-12-22T20:57:00Z</dcterms:created>
  <dcterms:modified xsi:type="dcterms:W3CDTF">2016-12-22T20:57:00Z</dcterms:modified>
</cp:coreProperties>
</file>